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>
          <w:b w:val="0"/>
          <w:sz w:val="40"/>
          <w:szCs w:val="40"/>
        </w:rPr>
      </w:pPr>
      <w:bookmarkStart w:colFirst="0" w:colLast="0" w:name="_ocly6m75r4ws" w:id="0"/>
      <w:bookmarkEnd w:id="0"/>
      <w:r w:rsidDel="00000000" w:rsidR="00000000" w:rsidRPr="00000000">
        <w:rPr>
          <w:b w:val="0"/>
          <w:sz w:val="40"/>
          <w:szCs w:val="40"/>
          <w:rtl w:val="0"/>
        </w:rPr>
        <w:t xml:space="preserve">Superior MotionCam HD (PhOD) Jeweller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40.0" w:type="dxa"/>
        <w:jc w:val="left"/>
        <w:tblInd w:w="-24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9000"/>
        <w:tblGridChange w:id="0">
          <w:tblGrid>
            <w:gridCol w:w="5040"/>
            <w:gridCol w:w="90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pStyle w:val="Heading1"/>
              <w:spacing w:line="240" w:lineRule="auto"/>
              <w:rPr>
                <w:sz w:val="22"/>
                <w:szCs w:val="22"/>
              </w:rPr>
            </w:pPr>
            <w:bookmarkStart w:colFirst="0" w:colLast="0" w:name="_ccm9u7ic0stu" w:id="1"/>
            <w:bookmarkEnd w:id="1"/>
            <w:r w:rsidDel="00000000" w:rsidR="00000000" w:rsidRPr="00000000">
              <w:rPr>
                <w:sz w:val="22"/>
                <w:szCs w:val="22"/>
                <w:rtl w:val="0"/>
              </w:rPr>
              <w:t xml:space="preserve">Communication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Jeweller communication technology</w:t>
            </w:r>
          </w:p>
          <w:p w:rsidR="00000000" w:rsidDel="00000000" w:rsidP="00000000" w:rsidRDefault="00000000" w:rsidRPr="00000000" w14:paraId="00000005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Proprietary wireless communication technology to transmit commands, alarms, and events.</w:t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Roboto" w:cs="Roboto" w:eastAsia="Roboto" w:hAnsi="Roboto"/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Key features: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Two-way communication.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Advanced sabotage protection.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Block encryption featuring a dynamic key.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Instant notifications.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Remote control and configuration in Ajax apps.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bands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868.0–868.6 MHz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Depends on the sales region.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Maximum effective radiated power (ERP)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20 mW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Automatic power control to reduce power consumption and radio interference.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signal modulation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GFSK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communication range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1,700 m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5,550 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Between the device and a hub (or a range extender) in an open space.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Encrypted communication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All stored and transmitted data is protected by block encryption featuring a dynamic key.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hopping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 prevent radio interference and jamming.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TurboWings communication technology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Proprietary wireless communication technology to transmit photo verifications.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Key features: 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Two-way communication.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Advanced sabotage protection.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Block encryption featuring a dynamic key.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Data packages reload in case of transmission errors.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Fast photo delivery.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Photo delivery confirmation.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bands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868.0–868.6 MHz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Depends on the sales region.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communication range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1,700 m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5,550 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Between the device and a hub (or a range extender) in an open space.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Encrypted communication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All stored and transmitted data is protected by block encryption featuring a dynamic key.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hopping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 prevent radio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interference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and jamming.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pStyle w:val="Heading1"/>
              <w:spacing w:line="240" w:lineRule="auto"/>
              <w:rPr>
                <w:sz w:val="22"/>
                <w:szCs w:val="22"/>
              </w:rPr>
            </w:pPr>
            <w:bookmarkStart w:colFirst="0" w:colLast="0" w:name="_h0mrw5s7c7k" w:id="2"/>
            <w:bookmarkEnd w:id="2"/>
            <w:r w:rsidDel="00000000" w:rsidR="00000000" w:rsidRPr="00000000">
              <w:rPr>
                <w:sz w:val="22"/>
                <w:szCs w:val="22"/>
                <w:rtl w:val="0"/>
              </w:rPr>
              <w:t xml:space="preserve">Detection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Sensitive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element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PIR sensor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 distance</w:t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12 m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39 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When installed at a height of 2.4 m.</w:t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When installed at a height of 7.9 ft.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 angle</w:t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horizontal: 88.5°</w:t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 speed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0.3 to 2 m/s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1 to 6.6 ft/s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detector lens should be positioned perpendicular to the likely intrusion path into the facility.</w:t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Sensitivity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levels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Adjusted by PRO or a user with admin rights in an Ajax app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Pet immunity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weight: up to 20 kg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weight: up to 44 lb</w:t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height: up to 50 cm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height: up to 1.6 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Roboto" w:cs="Roboto" w:eastAsia="Roboto" w:hAnsi="Roboto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u w:val="single"/>
                <w:rtl w:val="0"/>
              </w:rPr>
              <w:t xml:space="preserve">Learn more 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False alarm prevention</w:t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SmartDetect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Software algorithm.</w:t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Temperature compensation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Effective motion detection at temperatures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Nova Mono" w:cs="Nova Mono" w:eastAsia="Nova Mono" w:hAnsi="Nova Mono"/>
                <w:color w:val="666666"/>
                <w:rtl w:val="0"/>
              </w:rPr>
              <w:t xml:space="preserve">from −10 °C to +40 °C.</w:t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from 14 °F to 104 °F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pStyle w:val="Heading1"/>
              <w:keepNext w:val="0"/>
              <w:keepLines w:val="0"/>
              <w:rPr>
                <w:sz w:val="22"/>
                <w:szCs w:val="22"/>
              </w:rPr>
            </w:pPr>
            <w:bookmarkStart w:colFirst="0" w:colLast="0" w:name="_uds3ax5h9he2" w:id="3"/>
            <w:bookmarkEnd w:id="3"/>
            <w:r w:rsidDel="00000000" w:rsidR="00000000" w:rsidRPr="00000000">
              <w:rPr>
                <w:sz w:val="22"/>
                <w:szCs w:val="22"/>
                <w:rtl w:val="0"/>
              </w:rPr>
              <w:t xml:space="preserve">Photo verification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Photo by Alarm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built-in camera is activated if the detector is armed and motion is detected. </w:t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Photo on Demand</w:t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user takes pictures at any time or when the detector is armed (depending on settings). The feature is disabled by default.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Photo by Scenario</w:t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detector’s camera takes pictures automatically when other Ajax detectors are triggered. The feature is disabled by default.</w:t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Photo by Schedule</w:t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detector automatically takes photos at the specified time. The feature is not configured by default.</w:t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Adjustable photo resolution</w:t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960 × 720 px</w:t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640 × 480 px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(by default)</w:t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320 × 240 px </w:t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160 × 120 px</w:t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Adjusted by PRO or a user with admin rights in an Ajax app.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Camera viewing angles</w:t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horizontal: 90°</w:t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vertical: 50°</w:t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HDR image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Improves detail accuracy in bright and dark scenes.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IR illumination</w:t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For night photography and low-light conditions.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Series of pictures</w:t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1 to 5 images with a resolution of 320 × 240 px or 160 × 120 px </w:t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1 to 3 images with a resolution of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640 × 480 px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or 960 × 720 px</w:t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Adjusted by PRO or a user with admin rights in an Ajax app. </w:t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Photo delivery time</w:t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TBC</w:t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XX s — 160 × 120 px resolution</w:t>
            </w:r>
          </w:p>
          <w:p w:rsidR="00000000" w:rsidDel="00000000" w:rsidP="00000000" w:rsidRDefault="00000000" w:rsidRPr="00000000" w14:paraId="0000008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XX s — 320 × 240 px resolution</w:t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XX s — 640 × 480 px resolution</w:t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XX s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— 960 × 720 px resolution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Photo delivery time depends on the image resolution selected in the device settings.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pStyle w:val="Heading1"/>
              <w:widowControl w:val="0"/>
              <w:spacing w:line="240" w:lineRule="auto"/>
              <w:rPr>
                <w:sz w:val="22"/>
                <w:szCs w:val="22"/>
              </w:rPr>
            </w:pPr>
            <w:bookmarkStart w:colFirst="0" w:colLast="0" w:name="_81kfghcfxt74" w:id="4"/>
            <w:bookmarkEnd w:id="4"/>
            <w:r w:rsidDel="00000000" w:rsidR="00000000" w:rsidRPr="00000000">
              <w:rPr>
                <w:sz w:val="22"/>
                <w:szCs w:val="22"/>
                <w:rtl w:val="0"/>
              </w:rPr>
              <w:t xml:space="preserve">Recommendations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It is recommended to install the detector at a height of 2.4 m.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It is recommended to install the detector at a height of 7.9 ft.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device is designed for indoor use only.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pStyle w:val="Heading1"/>
              <w:spacing w:line="276" w:lineRule="auto"/>
              <w:rPr>
                <w:sz w:val="22"/>
                <w:szCs w:val="22"/>
              </w:rPr>
            </w:pPr>
            <w:bookmarkStart w:colFirst="0" w:colLast="0" w:name="_5w4ryel2whjt" w:id="5"/>
            <w:bookmarkEnd w:id="5"/>
            <w:r w:rsidDel="00000000" w:rsidR="00000000" w:rsidRPr="00000000">
              <w:rPr>
                <w:sz w:val="22"/>
                <w:szCs w:val="22"/>
                <w:rtl w:val="0"/>
              </w:rPr>
              <w:t xml:space="preserve">Sabotage protection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Tamper alarm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Notifications on attempts to detach the detector from the surface or remove it from the mounting panel.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Holding screw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 secure the detector on SmartBracket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against spoofing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via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device authentication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Communication loss detection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after 36 s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Detection time depends on the Jeweller or Jeweller/Fibra settings.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pStyle w:val="Heading1"/>
              <w:rPr>
                <w:sz w:val="22"/>
                <w:szCs w:val="22"/>
              </w:rPr>
            </w:pPr>
            <w:bookmarkStart w:colFirst="0" w:colLast="0" w:name="_5w4ryel2whjt" w:id="5"/>
            <w:bookmarkEnd w:id="5"/>
            <w:r w:rsidDel="00000000" w:rsidR="00000000" w:rsidRPr="00000000">
              <w:rPr>
                <w:sz w:val="22"/>
                <w:szCs w:val="22"/>
                <w:rtl w:val="0"/>
              </w:rPr>
              <w:t xml:space="preserve">Power supply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Batteries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× CR123A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Pre-installed.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ype 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Calculated battery life</w:t>
            </w:r>
          </w:p>
          <w:p w:rsidR="00000000" w:rsidDel="00000000" w:rsidP="00000000" w:rsidRDefault="00000000" w:rsidRPr="00000000" w14:paraId="000000A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4 years</w:t>
            </w:r>
          </w:p>
          <w:p w:rsidR="00000000" w:rsidDel="00000000" w:rsidP="00000000" w:rsidRDefault="00000000" w:rsidRPr="00000000" w14:paraId="000000A8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Photo on demand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toggle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 disabled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9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3 years</w:t>
            </w:r>
          </w:p>
          <w:p w:rsidR="00000000" w:rsidDel="00000000" w:rsidP="00000000" w:rsidRDefault="00000000" w:rsidRPr="00000000" w14:paraId="000000AB">
            <w:pPr>
              <w:widowControl w:val="0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Photo on demand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toggle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 enabled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perating voltage range</w:t>
            </w:r>
          </w:p>
          <w:p w:rsidR="00000000" w:rsidDel="00000000" w:rsidP="00000000" w:rsidRDefault="00000000" w:rsidRPr="00000000" w14:paraId="000000AF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4.2−6.2 V⎓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ominal operating voltage</w:t>
            </w:r>
          </w:p>
          <w:p w:rsidR="00000000" w:rsidDel="00000000" w:rsidP="00000000" w:rsidRDefault="00000000" w:rsidRPr="00000000" w14:paraId="000000B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6 V⎓</w:t>
            </w:r>
          </w:p>
          <w:p w:rsidR="00000000" w:rsidDel="00000000" w:rsidP="00000000" w:rsidRDefault="00000000" w:rsidRPr="00000000" w14:paraId="000000B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Quiescent current consumption at nominal voltage</w:t>
            </w:r>
          </w:p>
          <w:p w:rsidR="00000000" w:rsidDel="00000000" w:rsidP="00000000" w:rsidRDefault="00000000" w:rsidRPr="00000000" w14:paraId="000000B5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0.030 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Maximum current consumption at nominal voltage</w:t>
            </w:r>
          </w:p>
          <w:p w:rsidR="00000000" w:rsidDel="00000000" w:rsidP="00000000" w:rsidRDefault="00000000" w:rsidRPr="00000000" w14:paraId="000000B8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400 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Full capacity</w:t>
            </w:r>
          </w:p>
          <w:p w:rsidR="00000000" w:rsidDel="00000000" w:rsidP="00000000" w:rsidRDefault="00000000" w:rsidRPr="00000000" w14:paraId="000000B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1,550 mAh</w:t>
            </w:r>
          </w:p>
          <w:p w:rsidR="00000000" w:rsidDel="00000000" w:rsidP="00000000" w:rsidRDefault="00000000" w:rsidRPr="00000000" w14:paraId="000000B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Low battery voltage</w:t>
            </w:r>
          </w:p>
          <w:p w:rsidR="00000000" w:rsidDel="00000000" w:rsidP="00000000" w:rsidRDefault="00000000" w:rsidRPr="00000000" w14:paraId="000000B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4.705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–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5.00 V⎓</w:t>
            </w:r>
          </w:p>
          <w:p w:rsidR="00000000" w:rsidDel="00000000" w:rsidP="00000000" w:rsidRDefault="00000000" w:rsidRPr="00000000" w14:paraId="000000B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Low battery recovery voltage</w:t>
            </w:r>
          </w:p>
          <w:p w:rsidR="00000000" w:rsidDel="00000000" w:rsidP="00000000" w:rsidRDefault="00000000" w:rsidRPr="00000000" w14:paraId="000000C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5.055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–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5.355 V⎓</w:t>
            </w:r>
          </w:p>
          <w:p w:rsidR="00000000" w:rsidDel="00000000" w:rsidP="00000000" w:rsidRDefault="00000000" w:rsidRPr="00000000" w14:paraId="000000C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End-of-life battery voltage</w:t>
            </w:r>
          </w:p>
          <w:p w:rsidR="00000000" w:rsidDel="00000000" w:rsidP="00000000" w:rsidRDefault="00000000" w:rsidRPr="00000000" w14:paraId="000000C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3.80 V⎓</w:t>
            </w:r>
          </w:p>
          <w:p w:rsidR="00000000" w:rsidDel="00000000" w:rsidP="00000000" w:rsidRDefault="00000000" w:rsidRPr="00000000" w14:paraId="000000C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Device is switched off.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End-of-life battery capacity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150 mAh</w:t>
            </w:r>
          </w:p>
          <w:p w:rsidR="00000000" w:rsidDel="00000000" w:rsidP="00000000" w:rsidRDefault="00000000" w:rsidRPr="00000000" w14:paraId="000000C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Manufacturer</w:t>
            </w:r>
          </w:p>
          <w:p w:rsidR="00000000" w:rsidDel="00000000" w:rsidP="00000000" w:rsidRDefault="00000000" w:rsidRPr="00000000" w14:paraId="000000C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Panasonic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pStyle w:val="Heading1"/>
              <w:spacing w:line="276" w:lineRule="auto"/>
              <w:rPr>
                <w:sz w:val="22"/>
                <w:szCs w:val="22"/>
              </w:rPr>
            </w:pPr>
            <w:bookmarkStart w:colFirst="0" w:colLast="0" w:name="_5w4ryel2whjt" w:id="5"/>
            <w:bookmarkEnd w:id="5"/>
            <w:r w:rsidDel="00000000" w:rsidR="00000000" w:rsidRPr="00000000">
              <w:rPr>
                <w:sz w:val="22"/>
                <w:szCs w:val="22"/>
                <w:rtl w:val="0"/>
              </w:rPr>
              <w:t xml:space="preserve">Enclosure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</w:t>
            </w:r>
          </w:p>
          <w:p w:rsidR="00000000" w:rsidDel="00000000" w:rsidP="00000000" w:rsidRDefault="00000000" w:rsidRPr="00000000" w14:paraId="000000C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135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×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70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×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60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5.31" × 2.75" × 2.60"</w:t>
            </w:r>
          </w:p>
          <w:p w:rsidR="00000000" w:rsidDel="00000000" w:rsidP="00000000" w:rsidRDefault="00000000" w:rsidRPr="00000000" w14:paraId="000000D0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 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of the white device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170 g</w:t>
            </w:r>
          </w:p>
          <w:p w:rsidR="00000000" w:rsidDel="00000000" w:rsidP="00000000" w:rsidRDefault="00000000" w:rsidRPr="00000000" w14:paraId="000000D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6.0 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 of the black device</w:t>
            </w:r>
          </w:p>
          <w:p w:rsidR="00000000" w:rsidDel="00000000" w:rsidP="00000000" w:rsidRDefault="00000000" w:rsidRPr="00000000" w14:paraId="000000D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157 g</w:t>
            </w:r>
          </w:p>
          <w:p w:rsidR="00000000" w:rsidDel="00000000" w:rsidP="00000000" w:rsidRDefault="00000000" w:rsidRPr="00000000" w14:paraId="000000D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5.54 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D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</w:t>
            </w: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−10 °C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to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+40 °C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14 °F to 104 °F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D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75%</w:t>
            </w:r>
          </w:p>
          <w:p w:rsidR="00000000" w:rsidDel="00000000" w:rsidP="00000000" w:rsidRDefault="00000000" w:rsidRPr="00000000" w14:paraId="000000D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class</w:t>
            </w:r>
          </w:p>
          <w:p w:rsidR="00000000" w:rsidDel="00000000" w:rsidP="00000000" w:rsidRDefault="00000000" w:rsidRPr="00000000" w14:paraId="000000E1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pStyle w:val="Heading1"/>
              <w:spacing w:line="276" w:lineRule="auto"/>
              <w:rPr>
                <w:sz w:val="22"/>
                <w:szCs w:val="22"/>
              </w:rPr>
            </w:pPr>
            <w:bookmarkStart w:colFirst="0" w:colLast="0" w:name="_5w4ryel2whjt" w:id="5"/>
            <w:bookmarkEnd w:id="5"/>
            <w:r w:rsidDel="00000000" w:rsidR="00000000" w:rsidRPr="00000000">
              <w:rPr>
                <w:sz w:val="22"/>
                <w:szCs w:val="22"/>
                <w:rtl w:val="0"/>
              </w:rPr>
              <w:t xml:space="preserve">Colors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White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pStyle w:val="Heading1"/>
              <w:rPr>
                <w:sz w:val="22"/>
                <w:szCs w:val="22"/>
              </w:rPr>
            </w:pPr>
            <w:bookmarkStart w:colFirst="0" w:colLast="0" w:name="_5w4ryel2whjt" w:id="5"/>
            <w:bookmarkEnd w:id="5"/>
            <w:r w:rsidDel="00000000" w:rsidR="00000000" w:rsidRPr="00000000">
              <w:rPr>
                <w:sz w:val="22"/>
                <w:szCs w:val="22"/>
                <w:rtl w:val="0"/>
              </w:rPr>
              <w:t xml:space="preserve">Complete set</w:t>
            </w:r>
          </w:p>
          <w:p w:rsidR="00000000" w:rsidDel="00000000" w:rsidP="00000000" w:rsidRDefault="00000000" w:rsidRPr="00000000" w14:paraId="000000E7">
            <w:pPr>
              <w:pStyle w:val="Heading1"/>
              <w:rPr>
                <w:sz w:val="22"/>
                <w:szCs w:val="22"/>
              </w:rPr>
            </w:pPr>
            <w:bookmarkStart w:colFirst="0" w:colLast="0" w:name="_mbpz50v1zk31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Superior MotionCam HD (PhOD) Jeweller</w:t>
            </w:r>
          </w:p>
          <w:p w:rsidR="00000000" w:rsidDel="00000000" w:rsidP="00000000" w:rsidRDefault="00000000" w:rsidRPr="00000000" w14:paraId="000000E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SmartBracket mounting panel with holding screw</w:t>
            </w:r>
          </w:p>
          <w:p w:rsidR="00000000" w:rsidDel="00000000" w:rsidP="00000000" w:rsidRDefault="00000000" w:rsidRPr="00000000" w14:paraId="000000E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× CR123A batteries (pre-installed)</w:t>
            </w:r>
          </w:p>
          <w:p w:rsidR="00000000" w:rsidDel="00000000" w:rsidP="00000000" w:rsidRDefault="00000000" w:rsidRPr="00000000" w14:paraId="000000E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kit</w:t>
            </w:r>
          </w:p>
          <w:p w:rsidR="00000000" w:rsidDel="00000000" w:rsidP="00000000" w:rsidRDefault="00000000" w:rsidRPr="00000000" w14:paraId="000000E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Warranty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</w:tc>
      </w:tr>
    </w:tbl>
    <w:p w:rsidR="00000000" w:rsidDel="00000000" w:rsidP="00000000" w:rsidRDefault="00000000" w:rsidRPr="00000000" w14:paraId="000000EF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20" w:line="276" w:lineRule="auto"/>
    </w:pPr>
    <w:rPr>
      <w:rFonts w:ascii="Roboto" w:cs="Roboto" w:eastAsia="Roboto" w:hAnsi="Roboto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